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e3014234c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367ecee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d158b15374128" /><Relationship Type="http://schemas.openxmlformats.org/officeDocument/2006/relationships/numbering" Target="/word/numbering.xml" Id="Ra166f224e444423e" /><Relationship Type="http://schemas.openxmlformats.org/officeDocument/2006/relationships/settings" Target="/word/settings.xml" Id="R654737ccacdc41be" /><Relationship Type="http://schemas.openxmlformats.org/officeDocument/2006/relationships/image" Target="/word/media/ea0cb814-8dac-4539-b6d2-6c56ce313ecc.png" Id="R2446367eceec4b6e" /></Relationships>
</file>