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1a12f21fb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ce38beae8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ffba564714e1e" /><Relationship Type="http://schemas.openxmlformats.org/officeDocument/2006/relationships/numbering" Target="/word/numbering.xml" Id="Ra67616ea5bfc4f23" /><Relationship Type="http://schemas.openxmlformats.org/officeDocument/2006/relationships/settings" Target="/word/settings.xml" Id="Rf131ab01945e4d4a" /><Relationship Type="http://schemas.openxmlformats.org/officeDocument/2006/relationships/image" Target="/word/media/c377b433-2ed1-4e18-a971-cbc068d09ff7.png" Id="R6cace38beae84ada" /></Relationships>
</file>