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6bf6b6152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6afcfba01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Martigny-les-Gerbonvaux,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83c4cb33748cf" /><Relationship Type="http://schemas.openxmlformats.org/officeDocument/2006/relationships/numbering" Target="/word/numbering.xml" Id="Rb8ee3e4703364ff4" /><Relationship Type="http://schemas.openxmlformats.org/officeDocument/2006/relationships/settings" Target="/word/settings.xml" Id="R66f550d7642a4c6e" /><Relationship Type="http://schemas.openxmlformats.org/officeDocument/2006/relationships/image" Target="/word/media/8739db0d-2926-4119-bf31-5150cd2e18e3.png" Id="R36e6afcfba014f4f" /></Relationships>
</file>