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236b6ea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3c0074a0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eb76253af4e10" /><Relationship Type="http://schemas.openxmlformats.org/officeDocument/2006/relationships/numbering" Target="/word/numbering.xml" Id="R3d2ffb708a8644d3" /><Relationship Type="http://schemas.openxmlformats.org/officeDocument/2006/relationships/settings" Target="/word/settings.xml" Id="Rdfb1344f690f40a7" /><Relationship Type="http://schemas.openxmlformats.org/officeDocument/2006/relationships/image" Target="/word/media/0fa8ad4a-4cf0-46d0-abde-d62c68d2be03.png" Id="Rbe093c0074a04f37" /></Relationships>
</file>