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ddc1ccb3f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a6e902a5d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f33afec984df7" /><Relationship Type="http://schemas.openxmlformats.org/officeDocument/2006/relationships/numbering" Target="/word/numbering.xml" Id="Rd17301e284d748ff" /><Relationship Type="http://schemas.openxmlformats.org/officeDocument/2006/relationships/settings" Target="/word/settings.xml" Id="Rcfb115e05ee1442c" /><Relationship Type="http://schemas.openxmlformats.org/officeDocument/2006/relationships/image" Target="/word/media/ee92a4cc-76b6-4703-b6b2-11f3ea96d3eb.png" Id="R3c5a6e902a5d42ab" /></Relationships>
</file>