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0ce82d2c5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ef3aadc25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de Bouydou,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3b60e10bc4d4f" /><Relationship Type="http://schemas.openxmlformats.org/officeDocument/2006/relationships/numbering" Target="/word/numbering.xml" Id="R102ed541c8aa462c" /><Relationship Type="http://schemas.openxmlformats.org/officeDocument/2006/relationships/settings" Target="/word/settings.xml" Id="R1c07fef5bc5a4018" /><Relationship Type="http://schemas.openxmlformats.org/officeDocument/2006/relationships/image" Target="/word/media/9e3fb25f-3f0f-45a5-ac20-0593dcc7cbd1.png" Id="R38eef3aadc25472a" /></Relationships>
</file>