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6f5ad37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c496c10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Mas-de-Glane,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b5a5598e4213" /><Relationship Type="http://schemas.openxmlformats.org/officeDocument/2006/relationships/numbering" Target="/word/numbering.xml" Id="R37d70d16de0c4675" /><Relationship Type="http://schemas.openxmlformats.org/officeDocument/2006/relationships/settings" Target="/word/settings.xml" Id="R77655c1f7a8e455e" /><Relationship Type="http://schemas.openxmlformats.org/officeDocument/2006/relationships/image" Target="/word/media/4dfff442-9ca9-4d54-9d7e-e07ac2b5d090.png" Id="Ra0dec496c1074924" /></Relationships>
</file>