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9603df278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b0e9ee367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ee84419da429d" /><Relationship Type="http://schemas.openxmlformats.org/officeDocument/2006/relationships/numbering" Target="/word/numbering.xml" Id="R014cfa0d06064572" /><Relationship Type="http://schemas.openxmlformats.org/officeDocument/2006/relationships/settings" Target="/word/settings.xml" Id="R9b3ae888ed5f45ad" /><Relationship Type="http://schemas.openxmlformats.org/officeDocument/2006/relationships/image" Target="/word/media/09204dd8-dc1d-44ba-9e62-48a678483a58.png" Id="Ra51b0e9ee3674a8a" /></Relationships>
</file>