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9dda281a9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99506a10a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Maulny,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d0df11f42488f" /><Relationship Type="http://schemas.openxmlformats.org/officeDocument/2006/relationships/numbering" Target="/word/numbering.xml" Id="Ra7811f43b8af4574" /><Relationship Type="http://schemas.openxmlformats.org/officeDocument/2006/relationships/settings" Target="/word/settings.xml" Id="R21960e0cb306491c" /><Relationship Type="http://schemas.openxmlformats.org/officeDocument/2006/relationships/image" Target="/word/media/d49c6fc1-2f22-4ce5-8e46-4ed5446a6eea.png" Id="R0c699506a10a4f0e" /></Relationships>
</file>