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5b511cae8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92b91ff90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Maxilly-sur-Saone,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febab3ce742f4" /><Relationship Type="http://schemas.openxmlformats.org/officeDocument/2006/relationships/numbering" Target="/word/numbering.xml" Id="R66551bf042254016" /><Relationship Type="http://schemas.openxmlformats.org/officeDocument/2006/relationships/settings" Target="/word/settings.xml" Id="R46b7d91815664b4f" /><Relationship Type="http://schemas.openxmlformats.org/officeDocument/2006/relationships/image" Target="/word/media/2169d42f-e2ea-45c0-9b1b-ea0c824d1f29.png" Id="R64a92b91ff904529" /></Relationships>
</file>