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6e79c5c07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e26aba09c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Mayreville,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4ac9cb1734388" /><Relationship Type="http://schemas.openxmlformats.org/officeDocument/2006/relationships/numbering" Target="/word/numbering.xml" Id="Rd6c62237570c4e39" /><Relationship Type="http://schemas.openxmlformats.org/officeDocument/2006/relationships/settings" Target="/word/settings.xml" Id="R4d01c1b7f12e40b4" /><Relationship Type="http://schemas.openxmlformats.org/officeDocument/2006/relationships/image" Target="/word/media/1382510f-caa1-46cd-87e8-47b41bfc8599.png" Id="R9a5e26aba09c4b47" /></Relationships>
</file>