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4a486ae66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943e0cd50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a39f29d57487b" /><Relationship Type="http://schemas.openxmlformats.org/officeDocument/2006/relationships/numbering" Target="/word/numbering.xml" Id="Rb744480bcfb840c3" /><Relationship Type="http://schemas.openxmlformats.org/officeDocument/2006/relationships/settings" Target="/word/settings.xml" Id="R691e5f783dbc4cfb" /><Relationship Type="http://schemas.openxmlformats.org/officeDocument/2006/relationships/image" Target="/word/media/1b92027d-b2d8-43cf-a6ff-3579e7cb4118.png" Id="R9c6943e0cd504d94" /></Relationships>
</file>