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7ac37495a145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12a0dd18646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Mecrin,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35c8c1d7c14517" /><Relationship Type="http://schemas.openxmlformats.org/officeDocument/2006/relationships/numbering" Target="/word/numbering.xml" Id="R4840d7feda1d40a6" /><Relationship Type="http://schemas.openxmlformats.org/officeDocument/2006/relationships/settings" Target="/word/settings.xml" Id="R69e3a050a93f4e8c" /><Relationship Type="http://schemas.openxmlformats.org/officeDocument/2006/relationships/image" Target="/word/media/ee96032c-fb08-401b-b31f-4808e423a4d9.png" Id="R9f512a0dd1864665" /></Relationships>
</file>