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bb4500d9c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e18a2719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4425a6e784e76" /><Relationship Type="http://schemas.openxmlformats.org/officeDocument/2006/relationships/numbering" Target="/word/numbering.xml" Id="R548d7a6376c849de" /><Relationship Type="http://schemas.openxmlformats.org/officeDocument/2006/relationships/settings" Target="/word/settings.xml" Id="R1f225888db174506" /><Relationship Type="http://schemas.openxmlformats.org/officeDocument/2006/relationships/image" Target="/word/media/243c401e-9d60-46c0-8738-37ecb5f7ab16.png" Id="R100e18a271914a46" /></Relationships>
</file>