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debdcc2e2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fa018c330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9124a038d4f1b" /><Relationship Type="http://schemas.openxmlformats.org/officeDocument/2006/relationships/numbering" Target="/word/numbering.xml" Id="R84700fb701254a1b" /><Relationship Type="http://schemas.openxmlformats.org/officeDocument/2006/relationships/settings" Target="/word/settings.xml" Id="R5acee2ed0673460b" /><Relationship Type="http://schemas.openxmlformats.org/officeDocument/2006/relationships/image" Target="/word/media/028a9242-09c9-4eab-b996-23961894e634.png" Id="Rd00fa018c3304318" /></Relationships>
</file>