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ecc6ce32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d903a37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Menetoy,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ca58fe384b99" /><Relationship Type="http://schemas.openxmlformats.org/officeDocument/2006/relationships/numbering" Target="/word/numbering.xml" Id="Rb39d67d591584f26" /><Relationship Type="http://schemas.openxmlformats.org/officeDocument/2006/relationships/settings" Target="/word/settings.xml" Id="R1911c83f7d1d4ed6" /><Relationship Type="http://schemas.openxmlformats.org/officeDocument/2006/relationships/image" Target="/word/media/8da02a6d-f250-4f3a-8391-5832f2163683.png" Id="R999bd903a37a4775" /></Relationships>
</file>