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417fb7108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97e7250ce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d0b2eb5304e09" /><Relationship Type="http://schemas.openxmlformats.org/officeDocument/2006/relationships/numbering" Target="/word/numbering.xml" Id="R23a2b3bbf75246a9" /><Relationship Type="http://schemas.openxmlformats.org/officeDocument/2006/relationships/settings" Target="/word/settings.xml" Id="R254e1e64c8604e13" /><Relationship Type="http://schemas.openxmlformats.org/officeDocument/2006/relationships/image" Target="/word/media/297e9cfe-6dd4-4ce8-a710-adfc9235f305.png" Id="R11c97e7250ce40f5" /></Relationships>
</file>