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db8576a2e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b691cf61b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Mercatel,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ce396ff2f4898" /><Relationship Type="http://schemas.openxmlformats.org/officeDocument/2006/relationships/numbering" Target="/word/numbering.xml" Id="Rc423cbe7491f4aa4" /><Relationship Type="http://schemas.openxmlformats.org/officeDocument/2006/relationships/settings" Target="/word/settings.xml" Id="R00298597d3124d0d" /><Relationship Type="http://schemas.openxmlformats.org/officeDocument/2006/relationships/image" Target="/word/media/3b016cd2-a4e9-4fd3-82dc-c13d027f4ac8.png" Id="R626b691cf61b4298" /></Relationships>
</file>