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f4b9c7f1e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3f7a42b75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Mercoeur,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85ffb452b440a" /><Relationship Type="http://schemas.openxmlformats.org/officeDocument/2006/relationships/numbering" Target="/word/numbering.xml" Id="R281467e0bf604ca7" /><Relationship Type="http://schemas.openxmlformats.org/officeDocument/2006/relationships/settings" Target="/word/settings.xml" Id="Rc245254de8734de0" /><Relationship Type="http://schemas.openxmlformats.org/officeDocument/2006/relationships/image" Target="/word/media/4e7a07a2-f24d-47a7-ba0b-ae5c0e1b155f.png" Id="Rf163f7a42b7544c6" /></Relationships>
</file>