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dcdd3f809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677d8f2c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1afc5eb32406d" /><Relationship Type="http://schemas.openxmlformats.org/officeDocument/2006/relationships/numbering" Target="/word/numbering.xml" Id="Rba5d8e44205f4d68" /><Relationship Type="http://schemas.openxmlformats.org/officeDocument/2006/relationships/settings" Target="/word/settings.xml" Id="Rf3265dad490c4f20" /><Relationship Type="http://schemas.openxmlformats.org/officeDocument/2006/relationships/image" Target="/word/media/995df1be-d501-4b08-9b82-ae043964f6bf.png" Id="R18b677d8f2cf429c" /></Relationships>
</file>