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c2242a612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cc422e61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Mericourt-sur-Somme,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7be4502994c35" /><Relationship Type="http://schemas.openxmlformats.org/officeDocument/2006/relationships/numbering" Target="/word/numbering.xml" Id="R22ceb2518431427b" /><Relationship Type="http://schemas.openxmlformats.org/officeDocument/2006/relationships/settings" Target="/word/settings.xml" Id="R46db52106bc94b52" /><Relationship Type="http://schemas.openxmlformats.org/officeDocument/2006/relationships/image" Target="/word/media/d479e076-53a6-46e8-9bdb-659e65c4f1cc.png" Id="R9842cc422e61412b" /></Relationships>
</file>