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fdc4aa2cb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c7ca3b689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Merxheim,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425c654074a8a" /><Relationship Type="http://schemas.openxmlformats.org/officeDocument/2006/relationships/numbering" Target="/word/numbering.xml" Id="Re9d5bca514be4f24" /><Relationship Type="http://schemas.openxmlformats.org/officeDocument/2006/relationships/settings" Target="/word/settings.xml" Id="R3d25c69aa92540c8" /><Relationship Type="http://schemas.openxmlformats.org/officeDocument/2006/relationships/image" Target="/word/media/2dc9861c-f2db-46a4-9afa-0ff563db97ad.png" Id="Rab5c7ca3b6894e2a" /></Relationships>
</file>