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40cce98ef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1e545e3f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Messein,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6baf264f24999" /><Relationship Type="http://schemas.openxmlformats.org/officeDocument/2006/relationships/numbering" Target="/word/numbering.xml" Id="R30b5842c1b9244ee" /><Relationship Type="http://schemas.openxmlformats.org/officeDocument/2006/relationships/settings" Target="/word/settings.xml" Id="R6b6880b9f2b94707" /><Relationship Type="http://schemas.openxmlformats.org/officeDocument/2006/relationships/image" Target="/word/media/842a6ba2-37db-4309-a778-8e5598be965f.png" Id="R5a01e545e3f14a03" /></Relationships>
</file>