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bc6fd7c2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bbec2d867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919818944d0f" /><Relationship Type="http://schemas.openxmlformats.org/officeDocument/2006/relationships/numbering" Target="/word/numbering.xml" Id="Rfd5afe66d3574569" /><Relationship Type="http://schemas.openxmlformats.org/officeDocument/2006/relationships/settings" Target="/word/settings.xml" Id="R848c6b1bad454659" /><Relationship Type="http://schemas.openxmlformats.org/officeDocument/2006/relationships/image" Target="/word/media/77517bd3-b195-4ff2-9b52-c7b9ce4c1f5f.png" Id="Rf6abbec2d8674cd4" /></Relationships>
</file>