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150e3bca2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bbce6e22b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50ecc4740408f" /><Relationship Type="http://schemas.openxmlformats.org/officeDocument/2006/relationships/numbering" Target="/word/numbering.xml" Id="R0e63f3e4731f4fd9" /><Relationship Type="http://schemas.openxmlformats.org/officeDocument/2006/relationships/settings" Target="/word/settings.xml" Id="R433b5020c58e45a5" /><Relationship Type="http://schemas.openxmlformats.org/officeDocument/2006/relationships/image" Target="/word/media/c9d60a3f-3f09-441e-8ce4-5e317b0b50a6.png" Id="Re0ebbce6e22b4e2b" /></Relationships>
</file>