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37911631f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11b50d73a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a33f06f8b4331" /><Relationship Type="http://schemas.openxmlformats.org/officeDocument/2006/relationships/numbering" Target="/word/numbering.xml" Id="R493fbb89b79143d3" /><Relationship Type="http://schemas.openxmlformats.org/officeDocument/2006/relationships/settings" Target="/word/settings.xml" Id="Rda14f332a821439e" /><Relationship Type="http://schemas.openxmlformats.org/officeDocument/2006/relationships/image" Target="/word/media/deb5dcc7-cd89-46fe-9e09-59bf3761d72b.png" Id="R35411b50d73a4ade" /></Relationships>
</file>