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cf96c6a44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4367a549b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Mezieres-sous-Lavardin,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7ee1459f74575" /><Relationship Type="http://schemas.openxmlformats.org/officeDocument/2006/relationships/numbering" Target="/word/numbering.xml" Id="R51e36972fc5349e1" /><Relationship Type="http://schemas.openxmlformats.org/officeDocument/2006/relationships/settings" Target="/word/settings.xml" Id="R548fb98cce51474f" /><Relationship Type="http://schemas.openxmlformats.org/officeDocument/2006/relationships/image" Target="/word/media/5073dabb-6b2c-4dfe-a173-6ce91532f79a.png" Id="Rc684367a549b4677" /></Relationships>
</file>