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6f3555d25446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8f68dfb2f245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Migneres,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8c5626fc554f1c" /><Relationship Type="http://schemas.openxmlformats.org/officeDocument/2006/relationships/numbering" Target="/word/numbering.xml" Id="R1c6c6d84074e46d6" /><Relationship Type="http://schemas.openxmlformats.org/officeDocument/2006/relationships/settings" Target="/word/settings.xml" Id="R03b3c36d04234e95" /><Relationship Type="http://schemas.openxmlformats.org/officeDocument/2006/relationships/image" Target="/word/media/205f2816-1c72-4c49-857b-82ae912371d4.png" Id="R608f68dfb2f245e9" /></Relationships>
</file>