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5a003cad5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19d804fcd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Mirebeau-sur-Beze,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f3093dd684932" /><Relationship Type="http://schemas.openxmlformats.org/officeDocument/2006/relationships/numbering" Target="/word/numbering.xml" Id="Rdd2351b02dd24330" /><Relationship Type="http://schemas.openxmlformats.org/officeDocument/2006/relationships/settings" Target="/word/settings.xml" Id="R6a135a1962714be7" /><Relationship Type="http://schemas.openxmlformats.org/officeDocument/2006/relationships/image" Target="/word/media/a03a6d1b-7647-46a9-934c-b647fa52a858.png" Id="Rb7919d804fcd429e" /></Relationships>
</file>