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83d77b5cd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ae34db14e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Miribel-Lanchatre,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b4b14e6fa4c9f" /><Relationship Type="http://schemas.openxmlformats.org/officeDocument/2006/relationships/numbering" Target="/word/numbering.xml" Id="Re52f2e2cce494af9" /><Relationship Type="http://schemas.openxmlformats.org/officeDocument/2006/relationships/settings" Target="/word/settings.xml" Id="R148985c5889c430d" /><Relationship Type="http://schemas.openxmlformats.org/officeDocument/2006/relationships/image" Target="/word/media/4e775289-08d6-4881-8da5-7e8795f6a515.png" Id="Ra0bae34db14e4d78" /></Relationships>
</file>