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e0fc678e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255a14d2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0a198a0b4062" /><Relationship Type="http://schemas.openxmlformats.org/officeDocument/2006/relationships/numbering" Target="/word/numbering.xml" Id="R731f0908dbca4d32" /><Relationship Type="http://schemas.openxmlformats.org/officeDocument/2006/relationships/settings" Target="/word/settings.xml" Id="Rdd5df7b7600542be" /><Relationship Type="http://schemas.openxmlformats.org/officeDocument/2006/relationships/image" Target="/word/media/c622493b-507a-40ea-9aa9-c4f868b983bd.png" Id="R4e3255a14d214b07" /></Relationships>
</file>