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aed45cbc3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b284c29ba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421d2ca1d4ccb" /><Relationship Type="http://schemas.openxmlformats.org/officeDocument/2006/relationships/numbering" Target="/word/numbering.xml" Id="R1e3cfde34c20494a" /><Relationship Type="http://schemas.openxmlformats.org/officeDocument/2006/relationships/settings" Target="/word/settings.xml" Id="R16f34062daaa4b8f" /><Relationship Type="http://schemas.openxmlformats.org/officeDocument/2006/relationships/image" Target="/word/media/77bcf539-4fb3-4a48-9fd6-7a664a1901c2.png" Id="R312b284c29ba41d7" /></Relationships>
</file>