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a984d21e3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fbc3fbab7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Monchaux-Soreng,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b53410544d69" /><Relationship Type="http://schemas.openxmlformats.org/officeDocument/2006/relationships/numbering" Target="/word/numbering.xml" Id="R25e327de5f59425e" /><Relationship Type="http://schemas.openxmlformats.org/officeDocument/2006/relationships/settings" Target="/word/settings.xml" Id="Ra3844634fce347bd" /><Relationship Type="http://schemas.openxmlformats.org/officeDocument/2006/relationships/image" Target="/word/media/03297a0c-c782-4b6f-b581-754c82a218ed.png" Id="Rbe1fbc3fbab74c6a" /></Relationships>
</file>