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f783ca6e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9e16c1b6c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832ac072d4458" /><Relationship Type="http://schemas.openxmlformats.org/officeDocument/2006/relationships/numbering" Target="/word/numbering.xml" Id="R50f66fd1ed1b42f1" /><Relationship Type="http://schemas.openxmlformats.org/officeDocument/2006/relationships/settings" Target="/word/settings.xml" Id="R6d27faabbdcc4907" /><Relationship Type="http://schemas.openxmlformats.org/officeDocument/2006/relationships/image" Target="/word/media/fe175f93-3264-4146-9df6-2e91d55d55f1.png" Id="R2a79e16c1b6c48eb" /></Relationships>
</file>