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a2e9fbc9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65bcc9ccc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Mont-Bernanchon,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61a8efb744ef" /><Relationship Type="http://schemas.openxmlformats.org/officeDocument/2006/relationships/numbering" Target="/word/numbering.xml" Id="Rb636ead28d654c8c" /><Relationship Type="http://schemas.openxmlformats.org/officeDocument/2006/relationships/settings" Target="/word/settings.xml" Id="R8dc6cb0a42634073" /><Relationship Type="http://schemas.openxmlformats.org/officeDocument/2006/relationships/image" Target="/word/media/ee9d2e9e-0612-40f8-91aa-e731834c9355.png" Id="R07465bcc9ccc4b53" /></Relationships>
</file>