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d577c0fa0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258e01a26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Mont-Charlon,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1f82c292949c8" /><Relationship Type="http://schemas.openxmlformats.org/officeDocument/2006/relationships/numbering" Target="/word/numbering.xml" Id="R5296aa6898834fef" /><Relationship Type="http://schemas.openxmlformats.org/officeDocument/2006/relationships/settings" Target="/word/settings.xml" Id="R765bd5c290ac4550" /><Relationship Type="http://schemas.openxmlformats.org/officeDocument/2006/relationships/image" Target="/word/media/3eb0aaa5-dd53-4b05-bb51-033196066a2c.png" Id="R40c258e01a264cf1" /></Relationships>
</file>