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cc3a50c9c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2ac64e95b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 Pertuis,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f8c8a9ba4871" /><Relationship Type="http://schemas.openxmlformats.org/officeDocument/2006/relationships/numbering" Target="/word/numbering.xml" Id="R928070815dd445a9" /><Relationship Type="http://schemas.openxmlformats.org/officeDocument/2006/relationships/settings" Target="/word/settings.xml" Id="R75865a4a2aad41b2" /><Relationship Type="http://schemas.openxmlformats.org/officeDocument/2006/relationships/image" Target="/word/media/6a794b16-7e63-491f-890a-e79276a8f28a.png" Id="R3662ac64e95b4c54" /></Relationships>
</file>