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eef27c2c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1e3aac352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Montauban-sur-l'Ouveze,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033a43424b9b" /><Relationship Type="http://schemas.openxmlformats.org/officeDocument/2006/relationships/numbering" Target="/word/numbering.xml" Id="R23550d02cc4f400a" /><Relationship Type="http://schemas.openxmlformats.org/officeDocument/2006/relationships/settings" Target="/word/settings.xml" Id="R8c8c68c34f724520" /><Relationship Type="http://schemas.openxmlformats.org/officeDocument/2006/relationships/image" Target="/word/media/2c17c1ef-f68d-446d-ba46-5268b7c34b6d.png" Id="R7301e3aac3524374" /></Relationships>
</file>