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1be6500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a04e2c98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Montauriol,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8847c4c924411" /><Relationship Type="http://schemas.openxmlformats.org/officeDocument/2006/relationships/numbering" Target="/word/numbering.xml" Id="R4f0b886fbd114b60" /><Relationship Type="http://schemas.openxmlformats.org/officeDocument/2006/relationships/settings" Target="/word/settings.xml" Id="R87eadef39a384710" /><Relationship Type="http://schemas.openxmlformats.org/officeDocument/2006/relationships/image" Target="/word/media/9b74ed7c-0bb9-416c-bfb6-da4fd85325a5.png" Id="Rcaea04e2c98d4230" /></Relationships>
</file>