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c40c896fa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b14b1009f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Montbrehain,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0da166f254458" /><Relationship Type="http://schemas.openxmlformats.org/officeDocument/2006/relationships/numbering" Target="/word/numbering.xml" Id="Rd082f311a2414475" /><Relationship Type="http://schemas.openxmlformats.org/officeDocument/2006/relationships/settings" Target="/word/settings.xml" Id="Rc86f7f8c15ee40f1" /><Relationship Type="http://schemas.openxmlformats.org/officeDocument/2006/relationships/image" Target="/word/media/67e3dc50-7b09-440b-989b-7638c03303a2.png" Id="R73eb14b1009f4ff4" /></Relationships>
</file>