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bc456fa0c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5ea0c22d5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Montgaroult,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46f3d7aa54aa9" /><Relationship Type="http://schemas.openxmlformats.org/officeDocument/2006/relationships/numbering" Target="/word/numbering.xml" Id="R8dae672219ff4806" /><Relationship Type="http://schemas.openxmlformats.org/officeDocument/2006/relationships/settings" Target="/word/settings.xml" Id="R65c2aa958eb640e1" /><Relationship Type="http://schemas.openxmlformats.org/officeDocument/2006/relationships/image" Target="/word/media/9b07eeed-7efe-4c14-93ce-eb5dc4d518e6.png" Id="R4ce5ea0c22d5465c" /></Relationships>
</file>