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392c9882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c84a89d6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Montrevel-en-Bresse,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ac2de27d64501" /><Relationship Type="http://schemas.openxmlformats.org/officeDocument/2006/relationships/numbering" Target="/word/numbering.xml" Id="Rf85eb2141e694b49" /><Relationship Type="http://schemas.openxmlformats.org/officeDocument/2006/relationships/settings" Target="/word/settings.xml" Id="R920128fe875d460c" /><Relationship Type="http://schemas.openxmlformats.org/officeDocument/2006/relationships/image" Target="/word/media/a4606aa7-c5b9-4cf4-8509-69497b525b85.png" Id="R7075c84a89d646bd" /></Relationships>
</file>