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166af3b42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409f60e4b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Montribourg,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789dec01a49d2" /><Relationship Type="http://schemas.openxmlformats.org/officeDocument/2006/relationships/numbering" Target="/word/numbering.xml" Id="Re4babac4acf84fc2" /><Relationship Type="http://schemas.openxmlformats.org/officeDocument/2006/relationships/settings" Target="/word/settings.xml" Id="R1145c41f98ff4c49" /><Relationship Type="http://schemas.openxmlformats.org/officeDocument/2006/relationships/image" Target="/word/media/b88b7b99-cb2d-41c3-b7d9-e33030511603.png" Id="R398409f60e4b4d08" /></Relationships>
</file>