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b74621bc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fa4fb4c1e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Morville-sur-Seille,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526efcbac4f15" /><Relationship Type="http://schemas.openxmlformats.org/officeDocument/2006/relationships/numbering" Target="/word/numbering.xml" Id="R37f0cb608ca946b9" /><Relationship Type="http://schemas.openxmlformats.org/officeDocument/2006/relationships/settings" Target="/word/settings.xml" Id="R86ffeb7fb47144e4" /><Relationship Type="http://schemas.openxmlformats.org/officeDocument/2006/relationships/image" Target="/word/media/a4fab99f-3538-4c1a-9d50-610a315f961d.png" Id="Ree0fa4fb4c1e44f8" /></Relationships>
</file>