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8bec53424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8394d11dd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edba2d15d4ec8" /><Relationship Type="http://schemas.openxmlformats.org/officeDocument/2006/relationships/numbering" Target="/word/numbering.xml" Id="R20d4d483ce9f4917" /><Relationship Type="http://schemas.openxmlformats.org/officeDocument/2006/relationships/settings" Target="/word/settings.xml" Id="Rbf50f2a61eba4f3e" /><Relationship Type="http://schemas.openxmlformats.org/officeDocument/2006/relationships/image" Target="/word/media/b3f8d8e7-3450-4594-be71-ca58a3efaf17.png" Id="R2a78394d11dd408c" /></Relationships>
</file>