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b7db6fb12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5b97b1947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Moulin-Vieux,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3415a71d64e62" /><Relationship Type="http://schemas.openxmlformats.org/officeDocument/2006/relationships/numbering" Target="/word/numbering.xml" Id="Ra43aebb6b7c74a31" /><Relationship Type="http://schemas.openxmlformats.org/officeDocument/2006/relationships/settings" Target="/word/settings.xml" Id="Rf5d61bd727c347be" /><Relationship Type="http://schemas.openxmlformats.org/officeDocument/2006/relationships/image" Target="/word/media/cc762055-a681-49aa-bf4c-b6d71aa76866.png" Id="R6145b97b19474efc" /></Relationships>
</file>