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ef7afa3b6c4e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5bfaea261d46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Moullet,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2b1e8bc87842a6" /><Relationship Type="http://schemas.openxmlformats.org/officeDocument/2006/relationships/numbering" Target="/word/numbering.xml" Id="R13e4dbc18c954bf8" /><Relationship Type="http://schemas.openxmlformats.org/officeDocument/2006/relationships/settings" Target="/word/settings.xml" Id="Re8fe29e6bb2d4e74" /><Relationship Type="http://schemas.openxmlformats.org/officeDocument/2006/relationships/image" Target="/word/media/141f1515-b59f-480c-8531-b2de2038fa45.png" Id="Ra85bfaea261d46fc" /></Relationships>
</file>