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6c6e9e1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6b0dd77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Mours-Saint-Eusebe,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00ec5305e48b9" /><Relationship Type="http://schemas.openxmlformats.org/officeDocument/2006/relationships/numbering" Target="/word/numbering.xml" Id="R94c4462343964129" /><Relationship Type="http://schemas.openxmlformats.org/officeDocument/2006/relationships/settings" Target="/word/settings.xml" Id="R19436cce68c54162" /><Relationship Type="http://schemas.openxmlformats.org/officeDocument/2006/relationships/image" Target="/word/media/34836e0a-066c-4e67-a248-81c499ecfe4c.png" Id="R89b86b0dd7704a91" /></Relationships>
</file>