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86f3ae27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4f032be7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Moustarguern,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c26e92374f6e" /><Relationship Type="http://schemas.openxmlformats.org/officeDocument/2006/relationships/numbering" Target="/word/numbering.xml" Id="Rac274f9c06e94367" /><Relationship Type="http://schemas.openxmlformats.org/officeDocument/2006/relationships/settings" Target="/word/settings.xml" Id="Radf248f456584893" /><Relationship Type="http://schemas.openxmlformats.org/officeDocument/2006/relationships/image" Target="/word/media/f0e2095a-1a17-41d6-bdd8-cb40e092b1c8.png" Id="R4ad54f032be74bd4" /></Relationships>
</file>