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26b66b390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3519457a1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Munchhouse,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fbe9cd0c54f76" /><Relationship Type="http://schemas.openxmlformats.org/officeDocument/2006/relationships/numbering" Target="/word/numbering.xml" Id="R11b14b3f3d2045f3" /><Relationship Type="http://schemas.openxmlformats.org/officeDocument/2006/relationships/settings" Target="/word/settings.xml" Id="R7428969a15ea48ce" /><Relationship Type="http://schemas.openxmlformats.org/officeDocument/2006/relationships/image" Target="/word/media/3d2083df-cb38-47cd-869e-b1bc535cd59f.png" Id="R6e63519457a14737" /></Relationships>
</file>